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1DB" w:rsidRDefault="00FB21DB" w:rsidP="00E37D49">
      <w:pPr>
        <w:pStyle w:val="Default"/>
        <w:spacing w:line="360" w:lineRule="auto"/>
        <w:jc w:val="both"/>
        <w:rPr>
          <w:lang w:val="en-US"/>
        </w:rPr>
      </w:pPr>
    </w:p>
    <w:p w:rsidR="00E37D49" w:rsidRPr="00D066A8" w:rsidRDefault="00FB21DB" w:rsidP="00D066A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rFonts w:eastAsia="SimSun"/>
          <w:color w:val="auto"/>
          <w:kern w:val="1"/>
          <w:lang w:val="en-US" w:eastAsia="hi-IN" w:bidi="hi-IN"/>
        </w:rPr>
      </w:pPr>
      <w:r w:rsidRPr="00D066A8">
        <w:rPr>
          <w:rFonts w:eastAsia="SimSun"/>
          <w:color w:val="auto"/>
          <w:kern w:val="1"/>
          <w:lang w:val="en-US" w:eastAsia="hi-IN" w:bidi="hi-IN"/>
        </w:rPr>
        <w:t>Seminario “</w:t>
      </w:r>
      <w:r w:rsidR="00D066A8" w:rsidRPr="00D066A8">
        <w:rPr>
          <w:rFonts w:eastAsia="SimSun"/>
          <w:color w:val="auto"/>
          <w:kern w:val="1"/>
          <w:lang w:val="en-US" w:eastAsia="hi-IN" w:bidi="hi-IN"/>
        </w:rPr>
        <w:t xml:space="preserve">Re-assessment of existing prestressed concrete bridges – theoretical approaches and experimental investigations in laboratory and in-situ (full-scale testing of shear capacity) </w:t>
      </w:r>
      <w:r w:rsidRPr="00D066A8">
        <w:rPr>
          <w:rFonts w:eastAsia="SimSun"/>
          <w:color w:val="auto"/>
          <w:kern w:val="1"/>
          <w:lang w:val="en-US" w:eastAsia="hi-IN" w:bidi="hi-IN"/>
        </w:rPr>
        <w:t xml:space="preserve">”, </w:t>
      </w:r>
      <w:r w:rsidR="00D066A8" w:rsidRPr="00D066A8">
        <w:rPr>
          <w:rFonts w:eastAsia="SimSun"/>
          <w:color w:val="auto"/>
          <w:kern w:val="1"/>
          <w:lang w:val="en-US" w:eastAsia="hi-IN" w:bidi="hi-IN"/>
        </w:rPr>
        <w:t>9 Maggio</w:t>
      </w:r>
      <w:r w:rsidRPr="00D066A8">
        <w:rPr>
          <w:rFonts w:eastAsia="SimSun"/>
          <w:color w:val="auto"/>
          <w:kern w:val="1"/>
          <w:lang w:val="en-US" w:eastAsia="hi-IN" w:bidi="hi-IN"/>
        </w:rPr>
        <w:t xml:space="preserve"> 2019, presso l’Aula Conferenze dell’Ex DICAM, Università degli Studi di Palermo. Docente: Prof. </w:t>
      </w:r>
      <w:r w:rsidR="00D066A8" w:rsidRPr="00D066A8">
        <w:rPr>
          <w:rFonts w:eastAsia="SimSun"/>
          <w:color w:val="auto"/>
          <w:kern w:val="1"/>
          <w:lang w:val="en-US" w:eastAsia="hi-IN" w:bidi="hi-IN"/>
        </w:rPr>
        <w:t>. Oliver Fischer  della Technische Universität München</w:t>
      </w:r>
      <w:r w:rsidRPr="00D066A8">
        <w:rPr>
          <w:rFonts w:eastAsia="SimSun"/>
          <w:color w:val="auto"/>
          <w:kern w:val="1"/>
          <w:lang w:val="en-US" w:eastAsia="hi-IN" w:bidi="hi-IN"/>
        </w:rPr>
        <w:t>.</w:t>
      </w:r>
    </w:p>
    <w:p w:rsidR="00FB21DB" w:rsidRPr="00D066A8" w:rsidRDefault="00FB21DB" w:rsidP="00FB21DB">
      <w:pPr>
        <w:pStyle w:val="Default"/>
        <w:spacing w:line="360" w:lineRule="auto"/>
        <w:jc w:val="both"/>
        <w:rPr>
          <w:lang w:val="en-US"/>
        </w:rPr>
      </w:pPr>
    </w:p>
    <w:p w:rsidR="00FB21DB" w:rsidRPr="00FB21DB" w:rsidRDefault="00FB21DB" w:rsidP="00FB21DB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lang w:val="it-IT"/>
        </w:rPr>
      </w:pPr>
      <w:r w:rsidRPr="00FB21DB">
        <w:rPr>
          <w:rFonts w:eastAsia="SimSun"/>
          <w:color w:val="auto"/>
          <w:kern w:val="1"/>
          <w:lang w:val="it-IT" w:eastAsia="hi-IN" w:bidi="hi-IN"/>
        </w:rPr>
        <w:t xml:space="preserve">Seminario “Application of the Multiple </w:t>
      </w:r>
      <w:proofErr w:type="spellStart"/>
      <w:r w:rsidRPr="00FB21DB">
        <w:rPr>
          <w:rFonts w:eastAsia="SimSun"/>
          <w:color w:val="auto"/>
          <w:kern w:val="1"/>
          <w:lang w:val="it-IT" w:eastAsia="hi-IN" w:bidi="hi-IN"/>
        </w:rPr>
        <w:t>Timescale</w:t>
      </w:r>
      <w:proofErr w:type="spellEnd"/>
      <w:r w:rsidRPr="00FB21DB">
        <w:rPr>
          <w:rFonts w:eastAsia="SimSun"/>
          <w:color w:val="auto"/>
          <w:kern w:val="1"/>
          <w:lang w:val="it-IT" w:eastAsia="hi-IN" w:bidi="hi-IN"/>
        </w:rPr>
        <w:t xml:space="preserve"> </w:t>
      </w:r>
      <w:proofErr w:type="spellStart"/>
      <w:r w:rsidRPr="00FB21DB">
        <w:rPr>
          <w:rFonts w:eastAsia="SimSun"/>
          <w:color w:val="auto"/>
          <w:kern w:val="1"/>
          <w:lang w:val="it-IT" w:eastAsia="hi-IN" w:bidi="hi-IN"/>
        </w:rPr>
        <w:t>Spectral</w:t>
      </w:r>
      <w:proofErr w:type="spellEnd"/>
      <w:r w:rsidRPr="00FB21DB">
        <w:rPr>
          <w:rFonts w:eastAsia="SimSun"/>
          <w:color w:val="auto"/>
          <w:kern w:val="1"/>
          <w:lang w:val="it-IT" w:eastAsia="hi-IN" w:bidi="hi-IN"/>
        </w:rPr>
        <w:t xml:space="preserve"> Analysis”, 10 Aprile 2019, </w:t>
      </w:r>
      <w:r w:rsidRPr="003A3EB4">
        <w:rPr>
          <w:rFonts w:eastAsia="SimSun"/>
          <w:kern w:val="1"/>
          <w:lang w:val="it-IT" w:eastAsia="hi-IN" w:bidi="hi-IN"/>
        </w:rPr>
        <w:t>presso l’Aula Conferenze dell’Ex DICAM, Università degli Studi di Palermo</w:t>
      </w:r>
      <w:r w:rsidRPr="00FB21DB">
        <w:rPr>
          <w:rFonts w:eastAsia="SimSun"/>
          <w:color w:val="auto"/>
          <w:kern w:val="1"/>
          <w:lang w:val="it-IT" w:eastAsia="hi-IN" w:bidi="hi-IN"/>
        </w:rPr>
        <w:t xml:space="preserve">. </w:t>
      </w:r>
      <w:r w:rsidRPr="00FB21DB">
        <w:rPr>
          <w:rFonts w:eastAsia="SimSun"/>
          <w:bCs/>
          <w:color w:val="auto"/>
          <w:kern w:val="1"/>
          <w:lang w:val="it-IT" w:eastAsia="hi-IN" w:bidi="hi-IN"/>
        </w:rPr>
        <w:t>Docente:</w:t>
      </w:r>
      <w:r w:rsidRPr="00FB21DB">
        <w:rPr>
          <w:rFonts w:eastAsia="SimSun"/>
          <w:color w:val="auto"/>
          <w:kern w:val="1"/>
          <w:lang w:val="it-IT" w:eastAsia="hi-IN" w:bidi="hi-IN"/>
        </w:rPr>
        <w:t xml:space="preserve"> Prof. V. </w:t>
      </w:r>
      <w:proofErr w:type="spellStart"/>
      <w:r w:rsidRPr="00FB21DB">
        <w:rPr>
          <w:rFonts w:eastAsia="SimSun"/>
          <w:color w:val="auto"/>
          <w:kern w:val="1"/>
          <w:lang w:val="it-IT" w:eastAsia="hi-IN" w:bidi="hi-IN"/>
        </w:rPr>
        <w:t>Denoel</w:t>
      </w:r>
      <w:proofErr w:type="spellEnd"/>
      <w:r w:rsidRPr="00FB21DB">
        <w:rPr>
          <w:rFonts w:eastAsia="SimSun"/>
          <w:color w:val="auto"/>
          <w:kern w:val="1"/>
          <w:lang w:val="it-IT" w:eastAsia="hi-IN" w:bidi="hi-IN"/>
        </w:rPr>
        <w:t xml:space="preserve"> - Liege University</w:t>
      </w:r>
      <w:r>
        <w:rPr>
          <w:rFonts w:eastAsia="SimSun"/>
          <w:color w:val="auto"/>
          <w:kern w:val="1"/>
          <w:lang w:val="it-IT" w:eastAsia="hi-IN" w:bidi="hi-IN"/>
        </w:rPr>
        <w:t>.</w:t>
      </w:r>
    </w:p>
    <w:p w:rsidR="00E37D49" w:rsidRPr="00FB21DB" w:rsidRDefault="00E37D49" w:rsidP="00E37D49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p w:rsidR="001116A4" w:rsidRDefault="001116A4" w:rsidP="00A84F4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rFonts w:eastAsia="SimSun"/>
          <w:color w:val="auto"/>
          <w:kern w:val="1"/>
          <w:lang w:val="it-IT" w:eastAsia="hi-IN" w:bidi="hi-IN"/>
        </w:rPr>
      </w:pPr>
      <w:r w:rsidRPr="00D21BB4">
        <w:rPr>
          <w:rFonts w:eastAsia="SimSun"/>
          <w:color w:val="auto"/>
          <w:kern w:val="1"/>
          <w:lang w:val="it-IT" w:eastAsia="hi-IN" w:bidi="hi-IN"/>
        </w:rPr>
        <w:t xml:space="preserve">Seminario “Presentazione del Libro: Life </w:t>
      </w:r>
      <w:proofErr w:type="spellStart"/>
      <w:r w:rsidRPr="00D21BB4">
        <w:rPr>
          <w:rFonts w:eastAsia="SimSun"/>
          <w:color w:val="auto"/>
          <w:kern w:val="1"/>
          <w:lang w:val="it-IT" w:eastAsia="hi-IN" w:bidi="hi-IN"/>
        </w:rPr>
        <w:t>Cycle</w:t>
      </w:r>
      <w:proofErr w:type="spellEnd"/>
      <w:r w:rsidRPr="00D21BB4">
        <w:rPr>
          <w:rFonts w:eastAsia="SimSun"/>
          <w:color w:val="auto"/>
          <w:kern w:val="1"/>
          <w:lang w:val="it-IT" w:eastAsia="hi-IN" w:bidi="hi-IN"/>
        </w:rPr>
        <w:t xml:space="preserve"> </w:t>
      </w:r>
      <w:proofErr w:type="spellStart"/>
      <w:r w:rsidRPr="00D21BB4">
        <w:rPr>
          <w:rFonts w:eastAsia="SimSun"/>
          <w:color w:val="auto"/>
          <w:kern w:val="1"/>
          <w:lang w:val="it-IT" w:eastAsia="hi-IN" w:bidi="hi-IN"/>
        </w:rPr>
        <w:t>Assessment</w:t>
      </w:r>
      <w:proofErr w:type="spellEnd"/>
      <w:r w:rsidRPr="00D21BB4">
        <w:rPr>
          <w:rFonts w:eastAsia="SimSun"/>
          <w:color w:val="auto"/>
          <w:kern w:val="1"/>
          <w:lang w:val="it-IT" w:eastAsia="hi-IN" w:bidi="hi-IN"/>
        </w:rPr>
        <w:t xml:space="preserve"> of Energy Systems and </w:t>
      </w:r>
      <w:proofErr w:type="spellStart"/>
      <w:r w:rsidRPr="00D21BB4">
        <w:rPr>
          <w:rFonts w:eastAsia="SimSun"/>
          <w:color w:val="auto"/>
          <w:kern w:val="1"/>
          <w:lang w:val="it-IT" w:eastAsia="hi-IN" w:bidi="hi-IN"/>
        </w:rPr>
        <w:t>Sustainable</w:t>
      </w:r>
      <w:proofErr w:type="spellEnd"/>
      <w:r w:rsidRPr="00D21BB4">
        <w:rPr>
          <w:rFonts w:eastAsia="SimSun"/>
          <w:color w:val="auto"/>
          <w:kern w:val="1"/>
          <w:lang w:val="it-IT" w:eastAsia="hi-IN" w:bidi="hi-IN"/>
        </w:rPr>
        <w:t xml:space="preserve"> Energy Technologies”, 22 Maggio 2019, Aula Capitò, della durata di 3 ore e 30 minuti, presso l’Università degli Studi di Palermo. Moderatore: Prof. Riccardo </w:t>
      </w:r>
      <w:proofErr w:type="spellStart"/>
      <w:r w:rsidRPr="00D21BB4">
        <w:rPr>
          <w:rFonts w:eastAsia="SimSun"/>
          <w:color w:val="auto"/>
          <w:kern w:val="1"/>
          <w:lang w:val="it-IT" w:eastAsia="hi-IN" w:bidi="hi-IN"/>
        </w:rPr>
        <w:t>Basosi</w:t>
      </w:r>
      <w:proofErr w:type="spellEnd"/>
      <w:r w:rsidRPr="00D21BB4">
        <w:rPr>
          <w:rFonts w:eastAsia="SimSun"/>
          <w:color w:val="auto"/>
          <w:kern w:val="1"/>
          <w:lang w:val="it-IT" w:eastAsia="hi-IN" w:bidi="hi-IN"/>
        </w:rPr>
        <w:t xml:space="preserve"> (Rappresentante Italiano Energia Horizon 2020 e Delegato MIUR per il SET Plan).</w:t>
      </w:r>
    </w:p>
    <w:p w:rsidR="00FB21DB" w:rsidRPr="00D21BB4" w:rsidRDefault="00FB21DB" w:rsidP="00FB21DB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p w:rsidR="001116A4" w:rsidRDefault="001116A4" w:rsidP="00A84F4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rFonts w:eastAsia="SimSun"/>
          <w:color w:val="auto"/>
          <w:kern w:val="1"/>
          <w:lang w:val="it-IT" w:eastAsia="hi-IN" w:bidi="hi-IN"/>
        </w:rPr>
      </w:pPr>
      <w:r w:rsidRPr="00D21BB4">
        <w:rPr>
          <w:rFonts w:eastAsia="SimSun"/>
          <w:color w:val="auto"/>
          <w:kern w:val="1"/>
          <w:lang w:val="it-IT" w:eastAsia="hi-IN" w:bidi="hi-IN"/>
        </w:rPr>
        <w:t xml:space="preserve">Seminario “Scenari energetici, cambiamenti climatici e tecnologie “Low-Carbon”, 22 Maggio 2019, Aula Capitò, della durata di 4 ore e 30 minuti, </w:t>
      </w:r>
      <w:r w:rsidRPr="00D21BB4">
        <w:rPr>
          <w:lang w:val="it-IT"/>
        </w:rPr>
        <w:t>presso l’Università degli Studi di Palermo</w:t>
      </w:r>
      <w:r w:rsidRPr="00D21BB4">
        <w:rPr>
          <w:rFonts w:eastAsia="SimSun"/>
          <w:color w:val="auto"/>
          <w:kern w:val="1"/>
          <w:lang w:val="it-IT" w:eastAsia="hi-IN" w:bidi="hi-IN"/>
        </w:rPr>
        <w:t xml:space="preserve">. Moderatore: Prof. Maurizio </w:t>
      </w:r>
      <w:proofErr w:type="spellStart"/>
      <w:r w:rsidRPr="00D21BB4">
        <w:rPr>
          <w:rFonts w:eastAsia="SimSun"/>
          <w:color w:val="auto"/>
          <w:kern w:val="1"/>
          <w:lang w:val="it-IT" w:eastAsia="hi-IN" w:bidi="hi-IN"/>
        </w:rPr>
        <w:t>Cellura</w:t>
      </w:r>
      <w:proofErr w:type="spellEnd"/>
      <w:r w:rsidRPr="00D21BB4">
        <w:rPr>
          <w:rFonts w:eastAsia="SimSun"/>
          <w:color w:val="auto"/>
          <w:kern w:val="1"/>
          <w:lang w:val="it-IT" w:eastAsia="hi-IN" w:bidi="hi-IN"/>
        </w:rPr>
        <w:t>.</w:t>
      </w:r>
    </w:p>
    <w:p w:rsidR="00D066A8" w:rsidRDefault="00D066A8" w:rsidP="00D066A8">
      <w:pPr>
        <w:pStyle w:val="Paragrafoelenco"/>
        <w:rPr>
          <w:rFonts w:eastAsia="SimSun"/>
          <w:kern w:val="1"/>
          <w:lang w:val="it-IT" w:eastAsia="hi-IN" w:bidi="hi-IN"/>
        </w:rPr>
      </w:pPr>
    </w:p>
    <w:p w:rsidR="00D066A8" w:rsidRDefault="00D066A8" w:rsidP="00D066A8">
      <w:pPr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  I Seminari per i Dottorandi di Ateneo</w:t>
      </w:r>
    </w:p>
    <w:p w:rsidR="00D066A8" w:rsidRDefault="00D066A8" w:rsidP="00D066A8">
      <w:pPr>
        <w:rPr>
          <w:rFonts w:cs="Times New Roman"/>
          <w:lang w:val="it-IT"/>
        </w:rPr>
      </w:pPr>
    </w:p>
    <w:p w:rsidR="00D066A8" w:rsidRDefault="00D066A8" w:rsidP="00D066A8">
      <w:pPr>
        <w:rPr>
          <w:rFonts w:cs="Times New Roman"/>
          <w:lang w:val="it-IT"/>
        </w:rPr>
      </w:pPr>
      <w:r>
        <w:rPr>
          <w:rFonts w:cs="Times New Roman"/>
          <w:lang w:val="it-IT"/>
        </w:rPr>
        <w:t>Aula Magna del Dipartimento di Architettura</w:t>
      </w:r>
    </w:p>
    <w:p w:rsidR="00D066A8" w:rsidRPr="00FF0B69" w:rsidRDefault="00D066A8" w:rsidP="00D066A8">
      <w:pPr>
        <w:rPr>
          <w:rFonts w:cs="Times New Roman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54"/>
        <w:gridCol w:w="3738"/>
        <w:gridCol w:w="2298"/>
        <w:gridCol w:w="1726"/>
      </w:tblGrid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b/>
                <w:lang w:val="it-IT"/>
              </w:rPr>
            </w:pPr>
            <w:r w:rsidRPr="00FF0B69">
              <w:rPr>
                <w:rFonts w:cs="Times New Roman"/>
                <w:b/>
                <w:lang w:val="it-IT"/>
              </w:rPr>
              <w:t>Data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b/>
                <w:lang w:val="it-IT"/>
              </w:rPr>
            </w:pPr>
            <w:r w:rsidRPr="00FF0B69">
              <w:rPr>
                <w:rFonts w:cs="Times New Roman"/>
                <w:b/>
                <w:lang w:val="it-IT"/>
              </w:rPr>
              <w:t>Titolo del Seminario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b/>
                <w:lang w:val="it-IT"/>
              </w:rPr>
            </w:pPr>
            <w:r w:rsidRPr="00FF0B69">
              <w:rPr>
                <w:rFonts w:cs="Times New Roman"/>
                <w:b/>
                <w:lang w:val="it-IT"/>
              </w:rPr>
              <w:t>Relatore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b/>
                <w:lang w:val="it-IT"/>
              </w:rPr>
            </w:pPr>
            <w:proofErr w:type="spellStart"/>
            <w:r w:rsidRPr="00FF0B69">
              <w:rPr>
                <w:rFonts w:cs="Times New Roman"/>
                <w:b/>
                <w:lang w:val="it-IT"/>
              </w:rPr>
              <w:t>Discussant</w:t>
            </w:r>
            <w:proofErr w:type="spellEnd"/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r w:rsidRPr="00FF0B69">
              <w:rPr>
                <w:rFonts w:cs="Times New Roman"/>
              </w:rPr>
              <w:t xml:space="preserve">4 </w:t>
            </w:r>
            <w:proofErr w:type="spellStart"/>
            <w:r w:rsidRPr="00FF0B69">
              <w:rPr>
                <w:rFonts w:cs="Times New Roman"/>
              </w:rPr>
              <w:t>Febbraio</w:t>
            </w:r>
            <w:proofErr w:type="spellEnd"/>
            <w:r w:rsidRPr="00FF0B69">
              <w:rPr>
                <w:rFonts w:cs="Times New Roman"/>
              </w:rPr>
              <w:t xml:space="preserve">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La Comunicazione attraverso i Media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Vera Martinella (CORRIERE DELLA SERA)</w:t>
            </w:r>
          </w:p>
        </w:tc>
        <w:tc>
          <w:tcPr>
            <w:tcW w:w="0" w:type="auto"/>
          </w:tcPr>
          <w:p w:rsidR="00D066A8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Antonio Russo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(UNIPA)</w:t>
            </w:r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r w:rsidRPr="00FF0B69">
              <w:rPr>
                <w:rFonts w:cs="Times New Roman"/>
              </w:rPr>
              <w:t xml:space="preserve">4 </w:t>
            </w:r>
            <w:proofErr w:type="spellStart"/>
            <w:r w:rsidRPr="00FF0B69">
              <w:rPr>
                <w:rFonts w:cs="Times New Roman"/>
              </w:rPr>
              <w:t>Marzo</w:t>
            </w:r>
            <w:proofErr w:type="spellEnd"/>
            <w:r w:rsidRPr="00FF0B69">
              <w:rPr>
                <w:rFonts w:cs="Times New Roman"/>
              </w:rPr>
              <w:t xml:space="preserve">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shd w:val="clear" w:color="auto" w:fill="FFFFFF"/>
                <w:lang w:val="it-IT"/>
              </w:rPr>
              <w:t>Modelli Matematici nella Vita Quotidiana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 xml:space="preserve">Fabio </w:t>
            </w:r>
            <w:proofErr w:type="spellStart"/>
            <w:r w:rsidRPr="00FF0B69">
              <w:rPr>
                <w:rFonts w:cs="Times New Roman"/>
                <w:lang w:val="it-IT"/>
              </w:rPr>
              <w:t>Bagarello</w:t>
            </w:r>
            <w:proofErr w:type="spellEnd"/>
            <w:r w:rsidRPr="00FF0B69">
              <w:rPr>
                <w:rFonts w:cs="Times New Roman"/>
                <w:lang w:val="it-IT"/>
              </w:rPr>
              <w:t xml:space="preserve"> (UNIPA)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Francesco Oliveri</w:t>
            </w:r>
            <w:r>
              <w:rPr>
                <w:rFonts w:cs="Times New Roman"/>
                <w:lang w:val="it-IT"/>
              </w:rPr>
              <w:t xml:space="preserve"> (UNIME)</w:t>
            </w:r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1 Aprile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proofErr w:type="spellStart"/>
            <w:r w:rsidRPr="00FF0B69">
              <w:rPr>
                <w:rFonts w:cs="Times New Roman"/>
              </w:rPr>
              <w:t>Antropocene</w:t>
            </w:r>
            <w:proofErr w:type="spellEnd"/>
            <w:r w:rsidRPr="00FF0B69">
              <w:rPr>
                <w:rFonts w:cs="Times New Roman"/>
              </w:rPr>
              <w:t xml:space="preserve"> e </w:t>
            </w:r>
            <w:proofErr w:type="spellStart"/>
            <w:r w:rsidRPr="00FF0B69">
              <w:rPr>
                <w:rFonts w:cs="Times New Roman"/>
              </w:rPr>
              <w:t>Paesaggio</w:t>
            </w:r>
            <w:proofErr w:type="spellEnd"/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r w:rsidRPr="00FF0B69">
              <w:rPr>
                <w:rFonts w:cs="Times New Roman"/>
              </w:rPr>
              <w:t xml:space="preserve">Giuseppe </w:t>
            </w:r>
            <w:proofErr w:type="spellStart"/>
            <w:r w:rsidRPr="00FF0B69">
              <w:rPr>
                <w:rFonts w:cs="Times New Roman"/>
              </w:rPr>
              <w:t>Barbera</w:t>
            </w:r>
            <w:proofErr w:type="spellEnd"/>
            <w:r w:rsidRPr="00FF0B69">
              <w:rPr>
                <w:rFonts w:cs="Times New Roman"/>
              </w:rPr>
              <w:t xml:space="preserve"> (UNIPA)</w:t>
            </w:r>
          </w:p>
        </w:tc>
        <w:tc>
          <w:tcPr>
            <w:tcW w:w="0" w:type="auto"/>
          </w:tcPr>
          <w:p w:rsidR="00D066A8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Federico M. Butera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(POLIMI)</w:t>
            </w:r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6 Maggio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Specialismo e Comunicazione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Gianfranco Marrone (UNIPA)</w:t>
            </w:r>
          </w:p>
        </w:tc>
        <w:tc>
          <w:tcPr>
            <w:tcW w:w="0" w:type="auto"/>
          </w:tcPr>
          <w:p w:rsidR="00D066A8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Marco Carapezza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(UNIPA)</w:t>
            </w:r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r w:rsidRPr="00FF0B69">
              <w:rPr>
                <w:rFonts w:cs="Times New Roman"/>
              </w:rPr>
              <w:t xml:space="preserve">3 </w:t>
            </w:r>
            <w:proofErr w:type="spellStart"/>
            <w:r w:rsidRPr="00FF0B69">
              <w:rPr>
                <w:rFonts w:cs="Times New Roman"/>
              </w:rPr>
              <w:t>Giugno</w:t>
            </w:r>
            <w:proofErr w:type="spellEnd"/>
            <w:r w:rsidRPr="00FF0B69">
              <w:rPr>
                <w:rFonts w:cs="Times New Roman"/>
              </w:rPr>
              <w:t xml:space="preserve">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Il Fuoco: Miti, Riti, Simboli Tecnici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Ignazio Buttitta (UNIPA)</w:t>
            </w:r>
          </w:p>
        </w:tc>
        <w:tc>
          <w:tcPr>
            <w:tcW w:w="0" w:type="auto"/>
          </w:tcPr>
          <w:p w:rsidR="00D066A8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Valerio Lo Brano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(UNIPA)</w:t>
            </w:r>
          </w:p>
        </w:tc>
      </w:tr>
      <w:tr w:rsidR="00D066A8" w:rsidRPr="00FF0B69" w:rsidTr="0014751A"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</w:rPr>
            </w:pPr>
            <w:r w:rsidRPr="00FF0B69">
              <w:rPr>
                <w:rFonts w:cs="Times New Roman"/>
              </w:rPr>
              <w:lastRenderedPageBreak/>
              <w:t xml:space="preserve">1 </w:t>
            </w:r>
            <w:proofErr w:type="spellStart"/>
            <w:r w:rsidRPr="00FF0B69">
              <w:rPr>
                <w:rFonts w:cs="Times New Roman"/>
              </w:rPr>
              <w:t>Luglio</w:t>
            </w:r>
            <w:proofErr w:type="spellEnd"/>
            <w:r w:rsidRPr="00FF0B69">
              <w:rPr>
                <w:rFonts w:cs="Times New Roman"/>
              </w:rPr>
              <w:t xml:space="preserve"> 2019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Il ruolo del sapere tecnico nella dimensione del conflitto; ovvero perché Polonio muore per primo</w:t>
            </w:r>
          </w:p>
        </w:tc>
        <w:tc>
          <w:tcPr>
            <w:tcW w:w="0" w:type="auto"/>
          </w:tcPr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 xml:space="preserve">Francesco Lo Piccolo 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 w:rsidRPr="00FF0B69">
              <w:rPr>
                <w:rFonts w:cs="Times New Roman"/>
                <w:lang w:val="it-IT"/>
              </w:rPr>
              <w:t>(UNIPA)</w:t>
            </w:r>
          </w:p>
        </w:tc>
        <w:tc>
          <w:tcPr>
            <w:tcW w:w="0" w:type="auto"/>
          </w:tcPr>
          <w:p w:rsidR="00D066A8" w:rsidRDefault="00D066A8" w:rsidP="0014751A">
            <w:pPr>
              <w:jc w:val="center"/>
              <w:rPr>
                <w:rFonts w:cs="Times New Roman"/>
                <w:lang w:val="it-IT"/>
              </w:rPr>
            </w:pPr>
            <w:proofErr w:type="spellStart"/>
            <w:r>
              <w:rPr>
                <w:rFonts w:cs="Times New Roman"/>
                <w:lang w:val="it-IT"/>
              </w:rPr>
              <w:t>Livan</w:t>
            </w:r>
            <w:proofErr w:type="spellEnd"/>
            <w:r>
              <w:rPr>
                <w:rFonts w:cs="Times New Roman"/>
                <w:lang w:val="it-IT"/>
              </w:rPr>
              <w:t xml:space="preserve"> Fratini</w:t>
            </w:r>
          </w:p>
          <w:p w:rsidR="00D066A8" w:rsidRPr="00FF0B69" w:rsidRDefault="00D066A8" w:rsidP="0014751A">
            <w:pPr>
              <w:jc w:val="center"/>
              <w:rPr>
                <w:rFonts w:cs="Times New Roman"/>
                <w:lang w:val="it-IT"/>
              </w:rPr>
            </w:pPr>
            <w:r>
              <w:rPr>
                <w:rFonts w:cs="Times New Roman"/>
                <w:lang w:val="it-IT"/>
              </w:rPr>
              <w:t>(UNIPA)</w:t>
            </w:r>
          </w:p>
        </w:tc>
      </w:tr>
    </w:tbl>
    <w:p w:rsidR="00D066A8" w:rsidRPr="00FF0B69" w:rsidRDefault="00D066A8" w:rsidP="00D066A8">
      <w:pPr>
        <w:rPr>
          <w:lang w:val="it-IT"/>
        </w:rPr>
      </w:pPr>
    </w:p>
    <w:p w:rsidR="00ED05D9" w:rsidRDefault="00ED05D9" w:rsidP="00A22639">
      <w:pPr>
        <w:rPr>
          <w:rFonts w:ascii="Consolas" w:hAnsi="Consolas" w:cs="Consolas"/>
          <w:color w:val="007777"/>
          <w:sz w:val="18"/>
          <w:szCs w:val="18"/>
          <w:shd w:val="clear" w:color="auto" w:fill="EEEEEE"/>
          <w:lang w:val="it-IT"/>
        </w:rPr>
      </w:pPr>
    </w:p>
    <w:p w:rsidR="00ED05D9" w:rsidRPr="00A22639" w:rsidRDefault="00ED05D9" w:rsidP="00ED05D9">
      <w:pPr>
        <w:rPr>
          <w:rFonts w:ascii="Garamond" w:hAnsi="Garamond"/>
          <w:b/>
          <w:lang w:val="it-IT"/>
        </w:rPr>
      </w:pPr>
      <w:r>
        <w:rPr>
          <w:rFonts w:ascii="Garamond" w:hAnsi="Garamond"/>
          <w:b/>
          <w:lang w:val="it-IT"/>
        </w:rPr>
        <w:t xml:space="preserve">11 Novembre </w:t>
      </w:r>
      <w:r w:rsidRPr="00A22639">
        <w:rPr>
          <w:rFonts w:ascii="Garamond" w:hAnsi="Garamond"/>
          <w:b/>
          <w:lang w:val="it-IT"/>
        </w:rPr>
        <w:t>2019 ore 1</w:t>
      </w:r>
      <w:r>
        <w:rPr>
          <w:rFonts w:ascii="Garamond" w:hAnsi="Garamond"/>
          <w:b/>
          <w:lang w:val="it-IT"/>
        </w:rPr>
        <w:t>7</w:t>
      </w:r>
      <w:r w:rsidRPr="00A22639">
        <w:rPr>
          <w:rFonts w:ascii="Garamond" w:hAnsi="Garamond"/>
          <w:b/>
          <w:lang w:val="it-IT"/>
        </w:rPr>
        <w:t xml:space="preserve">.30 aula </w:t>
      </w:r>
      <w:r>
        <w:rPr>
          <w:rFonts w:ascii="Garamond" w:hAnsi="Garamond"/>
          <w:b/>
          <w:lang w:val="it-IT"/>
        </w:rPr>
        <w:t>Magna</w:t>
      </w:r>
      <w:r w:rsidRPr="00A22639">
        <w:rPr>
          <w:rFonts w:ascii="Garamond" w:hAnsi="Garamond"/>
          <w:b/>
          <w:lang w:val="it-IT"/>
        </w:rPr>
        <w:t xml:space="preserve"> del DI (Dipartimento di Ingegneria)</w:t>
      </w:r>
    </w:p>
    <w:p w:rsidR="00ED05D9" w:rsidRPr="00ED05D9" w:rsidRDefault="00ED05D9" w:rsidP="00ED05D9">
      <w:pPr>
        <w:pStyle w:val="Paragrafoelenco"/>
        <w:ind w:left="0"/>
        <w:jc w:val="both"/>
        <w:rPr>
          <w:rFonts w:cs="Times New Roman"/>
          <w:lang w:val="it-IT"/>
        </w:rPr>
      </w:pPr>
      <w:r w:rsidRPr="00ED05D9">
        <w:rPr>
          <w:rFonts w:cs="Times New Roman"/>
          <w:b/>
          <w:bCs/>
          <w:lang w:val="it-IT"/>
        </w:rPr>
        <w:t>Come Scrivere Un Paper</w:t>
      </w:r>
      <w:r w:rsidRPr="00454401">
        <w:rPr>
          <w:rFonts w:cs="Times New Roman"/>
          <w:i/>
          <w:lang w:val="it-IT"/>
        </w:rPr>
        <w:t xml:space="preserve"> </w:t>
      </w:r>
      <w:r w:rsidRPr="00454401">
        <w:rPr>
          <w:rFonts w:cs="Times New Roman"/>
          <w:i/>
          <w:lang w:val="it-IT"/>
        </w:rPr>
        <w:t xml:space="preserve">Relatore </w:t>
      </w:r>
      <w:r w:rsidRPr="00ED05D9">
        <w:rPr>
          <w:rFonts w:cs="Times New Roman"/>
          <w:lang w:val="it-IT"/>
        </w:rPr>
        <w:t>Prof. Antonio Russo,</w:t>
      </w:r>
      <w:r>
        <w:rPr>
          <w:rFonts w:cs="Times New Roman"/>
          <w:lang w:val="it-IT"/>
        </w:rPr>
        <w:t xml:space="preserve"> </w:t>
      </w:r>
      <w:proofErr w:type="spellStart"/>
      <w:r>
        <w:rPr>
          <w:rFonts w:cs="Times New Roman"/>
          <w:lang w:val="it-IT"/>
        </w:rPr>
        <w:t>Unipa</w:t>
      </w:r>
      <w:proofErr w:type="spellEnd"/>
      <w:r>
        <w:rPr>
          <w:rFonts w:cs="Times New Roman"/>
          <w:lang w:val="it-IT"/>
        </w:rPr>
        <w:t>.</w:t>
      </w:r>
    </w:p>
    <w:p w:rsidR="00ED05D9" w:rsidRPr="00ED05D9" w:rsidRDefault="00ED05D9" w:rsidP="00ED05D9">
      <w:pPr>
        <w:pStyle w:val="Paragrafoelenco"/>
        <w:ind w:left="0"/>
        <w:jc w:val="both"/>
        <w:rPr>
          <w:rFonts w:cs="Times New Roman"/>
          <w:lang w:val="it-IT"/>
        </w:rPr>
      </w:pPr>
    </w:p>
    <w:p w:rsidR="00ED05D9" w:rsidRDefault="00ED05D9" w:rsidP="00A22639">
      <w:pPr>
        <w:rPr>
          <w:rFonts w:ascii="Garamond" w:hAnsi="Garamond"/>
          <w:b/>
          <w:lang w:val="it-IT"/>
        </w:rPr>
      </w:pPr>
      <w:bookmarkStart w:id="0" w:name="_GoBack"/>
      <w:bookmarkEnd w:id="0"/>
    </w:p>
    <w:p w:rsidR="00A22639" w:rsidRPr="00A22639" w:rsidRDefault="00A22639" w:rsidP="00A22639">
      <w:pPr>
        <w:rPr>
          <w:rFonts w:ascii="Garamond" w:hAnsi="Garamond"/>
          <w:b/>
          <w:lang w:val="it-IT"/>
        </w:rPr>
      </w:pPr>
      <w:r w:rsidRPr="00A22639">
        <w:rPr>
          <w:rFonts w:ascii="Garamond" w:hAnsi="Garamond"/>
          <w:b/>
          <w:lang w:val="it-IT"/>
        </w:rPr>
        <w:t>9 Dicembre 2019 ore 15.30 aula Capitò del DI (Dipartimento di Ingegneria)</w:t>
      </w:r>
    </w:p>
    <w:p w:rsidR="00A22639" w:rsidRPr="00454401" w:rsidRDefault="00A22639" w:rsidP="00A22639">
      <w:pPr>
        <w:pStyle w:val="Paragrafoelenco"/>
        <w:ind w:left="0"/>
        <w:jc w:val="both"/>
        <w:rPr>
          <w:rFonts w:cs="Times New Roman"/>
          <w:b/>
          <w:caps/>
          <w:lang w:val="it-IT"/>
        </w:rPr>
      </w:pPr>
      <w:r w:rsidRPr="00454401">
        <w:rPr>
          <w:rFonts w:cs="Times New Roman"/>
          <w:b/>
          <w:caps/>
          <w:lang w:val="it-IT"/>
        </w:rPr>
        <w:t>Fra il disprezzo e mito. Il Medioevo Europeo</w:t>
      </w:r>
    </w:p>
    <w:p w:rsidR="00A22639" w:rsidRPr="00454401" w:rsidRDefault="00A22639" w:rsidP="00A22639">
      <w:pPr>
        <w:pStyle w:val="Paragrafoelenco"/>
        <w:ind w:left="0"/>
        <w:jc w:val="both"/>
        <w:rPr>
          <w:rFonts w:cs="Times New Roman"/>
          <w:lang w:val="it-IT"/>
        </w:rPr>
      </w:pPr>
      <w:r w:rsidRPr="00454401">
        <w:rPr>
          <w:rFonts w:cs="Times New Roman"/>
          <w:i/>
          <w:lang w:val="it-IT"/>
        </w:rPr>
        <w:t xml:space="preserve">Relatore </w:t>
      </w:r>
      <w:r w:rsidRPr="00454401">
        <w:rPr>
          <w:rFonts w:cs="Times New Roman"/>
          <w:lang w:val="it-IT"/>
        </w:rPr>
        <w:t xml:space="preserve">Vincenzo D’Alessandro </w:t>
      </w:r>
    </w:p>
    <w:p w:rsidR="00A22639" w:rsidRPr="00454401" w:rsidRDefault="00A22639" w:rsidP="00A22639">
      <w:pPr>
        <w:pStyle w:val="Paragrafoelenco"/>
        <w:ind w:left="0"/>
        <w:jc w:val="both"/>
        <w:rPr>
          <w:rFonts w:cs="Times New Roman"/>
          <w:lang w:val="it-IT"/>
        </w:rPr>
      </w:pPr>
      <w:proofErr w:type="spellStart"/>
      <w:r w:rsidRPr="00454401">
        <w:rPr>
          <w:rFonts w:cs="Times New Roman"/>
          <w:i/>
          <w:lang w:val="it-IT"/>
        </w:rPr>
        <w:t>Discussant</w:t>
      </w:r>
      <w:proofErr w:type="spellEnd"/>
      <w:r>
        <w:rPr>
          <w:rFonts w:cs="Times New Roman"/>
          <w:lang w:val="it-IT"/>
        </w:rPr>
        <w:t xml:space="preserve"> Bruno </w:t>
      </w:r>
      <w:r w:rsidRPr="00454401">
        <w:rPr>
          <w:rFonts w:cs="Times New Roman"/>
          <w:lang w:val="it-IT"/>
        </w:rPr>
        <w:t>Tuttolomondo</w:t>
      </w:r>
    </w:p>
    <w:p w:rsidR="00D066A8" w:rsidRPr="00D21BB4" w:rsidRDefault="00D066A8" w:rsidP="00D066A8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sectPr w:rsidR="00D066A8" w:rsidRPr="00D21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80"/>
    <w:family w:val="swiss"/>
    <w:pitch w:val="default"/>
    <w:sig w:usb0="00000000" w:usb1="00000000" w:usb2="00000000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C7389"/>
    <w:multiLevelType w:val="hybridMultilevel"/>
    <w:tmpl w:val="BBC03F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4E9B"/>
    <w:multiLevelType w:val="hybridMultilevel"/>
    <w:tmpl w:val="BBC03F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6A4"/>
    <w:rsid w:val="00034E92"/>
    <w:rsid w:val="00045593"/>
    <w:rsid w:val="000E0262"/>
    <w:rsid w:val="001116A4"/>
    <w:rsid w:val="003F3C37"/>
    <w:rsid w:val="00443822"/>
    <w:rsid w:val="00474449"/>
    <w:rsid w:val="004F0DE1"/>
    <w:rsid w:val="00507010"/>
    <w:rsid w:val="00595525"/>
    <w:rsid w:val="006167FB"/>
    <w:rsid w:val="007062BF"/>
    <w:rsid w:val="00715D0C"/>
    <w:rsid w:val="007D21C4"/>
    <w:rsid w:val="0085081B"/>
    <w:rsid w:val="00984299"/>
    <w:rsid w:val="00A22639"/>
    <w:rsid w:val="00A84F47"/>
    <w:rsid w:val="00AB3C88"/>
    <w:rsid w:val="00C6742E"/>
    <w:rsid w:val="00D066A8"/>
    <w:rsid w:val="00DA0B09"/>
    <w:rsid w:val="00DA3C62"/>
    <w:rsid w:val="00E37D49"/>
    <w:rsid w:val="00ED05D9"/>
    <w:rsid w:val="00FB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25B3"/>
  <w15:chartTrackingRefBased/>
  <w15:docId w15:val="{03E54807-0B85-4A4B-839E-AF461B24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5593"/>
    <w:pPr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11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1116A4"/>
    <w:pPr>
      <w:spacing w:after="120" w:line="360" w:lineRule="auto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116A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045593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45593"/>
    <w:pPr>
      <w:jc w:val="both"/>
    </w:pPr>
    <w:rPr>
      <w:rFonts w:eastAsia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rsid w:val="00045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ECVDate">
    <w:name w:val="_ECV_Date"/>
    <w:basedOn w:val="Normale"/>
    <w:uiPriority w:val="4"/>
    <w:rsid w:val="00FB21DB"/>
    <w:pPr>
      <w:widowControl w:val="0"/>
      <w:suppressLineNumbers/>
      <w:suppressAutoHyphens/>
      <w:spacing w:before="28" w:line="100" w:lineRule="atLeast"/>
      <w:ind w:right="283"/>
      <w:jc w:val="right"/>
      <w:textAlignment w:val="top"/>
    </w:pPr>
    <w:rPr>
      <w:rFonts w:ascii="Arial" w:eastAsia="SimSun" w:hAnsi="Arial" w:cs="Mangal"/>
      <w:color w:val="0E4194"/>
      <w:spacing w:val="-6"/>
      <w:kern w:val="1"/>
      <w:sz w:val="18"/>
      <w:lang w:val="en-GB" w:eastAsia="zh-CN" w:bidi="hi-IN"/>
    </w:rPr>
  </w:style>
  <w:style w:type="paragraph" w:customStyle="1" w:styleId="ECVSubSectionHeading">
    <w:name w:val="_ECV_SubSectionHeading"/>
    <w:basedOn w:val="Normale"/>
    <w:uiPriority w:val="4"/>
    <w:rsid w:val="00FB21DB"/>
    <w:pPr>
      <w:widowControl w:val="0"/>
      <w:suppressLineNumbers/>
      <w:suppressAutoHyphens/>
      <w:spacing w:line="100" w:lineRule="atLeast"/>
    </w:pPr>
    <w:rPr>
      <w:rFonts w:ascii="Arial" w:eastAsia="SimSun" w:hAnsi="Arial" w:cs="Mangal"/>
      <w:color w:val="0E4194"/>
      <w:spacing w:val="-6"/>
      <w:kern w:val="1"/>
      <w:sz w:val="22"/>
      <w:lang w:val="en-GB" w:eastAsia="zh-CN" w:bidi="hi-IN"/>
    </w:rPr>
  </w:style>
  <w:style w:type="paragraph" w:customStyle="1" w:styleId="ECVRightHeading">
    <w:name w:val="_ECV_RightHeading"/>
    <w:basedOn w:val="Normale"/>
    <w:uiPriority w:val="4"/>
    <w:qFormat/>
    <w:rsid w:val="00FB21DB"/>
    <w:pPr>
      <w:widowControl w:val="0"/>
      <w:suppressLineNumbers/>
      <w:suppressAutoHyphens/>
      <w:spacing w:before="62" w:line="100" w:lineRule="atLeast"/>
      <w:jc w:val="right"/>
    </w:pPr>
    <w:rPr>
      <w:rFonts w:ascii="Arial" w:eastAsia="SimSun" w:hAnsi="Arial" w:cs="Mangal"/>
      <w:color w:val="1593CB"/>
      <w:spacing w:val="-6"/>
      <w:kern w:val="1"/>
      <w:sz w:val="15"/>
      <w:szCs w:val="18"/>
      <w:lang w:val="en-GB" w:eastAsia="zh-CN" w:bidi="hi-IN"/>
    </w:rPr>
  </w:style>
  <w:style w:type="paragraph" w:customStyle="1" w:styleId="ECVOrganisationDetails">
    <w:name w:val="_ECV_OrganisationDetails"/>
    <w:basedOn w:val="Normale"/>
    <w:uiPriority w:val="4"/>
    <w:qFormat/>
    <w:rsid w:val="00FB21DB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20"/>
      <w:szCs w:val="20"/>
      <w:lang w:val="en-GB" w:eastAsia="zh-CN" w:bidi="hi-IN"/>
    </w:rPr>
  </w:style>
  <w:style w:type="paragraph" w:customStyle="1" w:styleId="EuropassSectionDetails">
    <w:name w:val="Europass_SectionDetails"/>
    <w:basedOn w:val="Normale"/>
    <w:uiPriority w:val="7"/>
    <w:qFormat/>
    <w:rsid w:val="00FB21DB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character" w:customStyle="1" w:styleId="EuropassTextBold">
    <w:name w:val="Europass_Text_Bold"/>
    <w:uiPriority w:val="7"/>
    <w:qFormat/>
    <w:rsid w:val="00FB21DB"/>
    <w:rPr>
      <w:rFonts w:ascii="Arial" w:hAnsi="Arial"/>
      <w:b/>
    </w:rPr>
  </w:style>
  <w:style w:type="table" w:styleId="Grigliatabella">
    <w:name w:val="Table Grid"/>
    <w:basedOn w:val="Tabellanormale"/>
    <w:uiPriority w:val="39"/>
    <w:rsid w:val="00D066A8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ba</dc:creator>
  <cp:keywords/>
  <dc:description/>
  <cp:lastModifiedBy>Pirrotta</cp:lastModifiedBy>
  <cp:revision>5</cp:revision>
  <dcterms:created xsi:type="dcterms:W3CDTF">2020-05-18T15:15:00Z</dcterms:created>
  <dcterms:modified xsi:type="dcterms:W3CDTF">2020-05-18T16:09:00Z</dcterms:modified>
</cp:coreProperties>
</file>